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764" w:rsidRPr="00491764" w:rsidRDefault="00491764" w:rsidP="0049176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491764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85775" cy="638175"/>
            <wp:effectExtent l="19050" t="0" r="9525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764" w:rsidRPr="00491764" w:rsidRDefault="00491764" w:rsidP="004917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91764" w:rsidRPr="00491764" w:rsidRDefault="00491764" w:rsidP="004917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76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СЕРГІЇВСЬКА СІЛЬСЬКА РАДА</w:t>
      </w:r>
    </w:p>
    <w:p w:rsidR="00491764" w:rsidRPr="00491764" w:rsidRDefault="00491764" w:rsidP="004917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76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ГАДЯЦЬКОГО РАЙОНУ ПОЛТАВСЬКОЇ ОБЛАСТІ</w:t>
      </w:r>
    </w:p>
    <w:p w:rsidR="00491764" w:rsidRPr="00491764" w:rsidRDefault="00491764" w:rsidP="004917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76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4917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491764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’ята</w:t>
      </w:r>
      <w:proofErr w:type="gramEnd"/>
      <w:r w:rsidR="00BC7820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</w:t>
      </w:r>
      <w:proofErr w:type="spellStart"/>
      <w:r w:rsidRPr="0049176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сесія</w:t>
      </w:r>
      <w:proofErr w:type="spellEnd"/>
      <w:r w:rsidRPr="004917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917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</w:t>
      </w:r>
      <w:r w:rsidRPr="00491764">
        <w:rPr>
          <w:rFonts w:ascii="Times New Roman" w:eastAsia="Times New Roman" w:hAnsi="Times New Roman" w:cs="Times New Roman"/>
          <w:sz w:val="28"/>
          <w:szCs w:val="28"/>
          <w:lang w:eastAsia="ru-RU"/>
        </w:rPr>
        <w:t>сьмого</w:t>
      </w:r>
      <w:proofErr w:type="spellEnd"/>
      <w:r w:rsidR="00BC78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9176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скликання</w:t>
      </w:r>
      <w:proofErr w:type="spellEnd"/>
      <w:r w:rsidRPr="0049176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91764" w:rsidRPr="00491764" w:rsidRDefault="00491764" w:rsidP="004917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91764" w:rsidRPr="00491764" w:rsidRDefault="00491764" w:rsidP="004917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C78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</w:t>
      </w:r>
    </w:p>
    <w:p w:rsidR="00491764" w:rsidRPr="00491764" w:rsidRDefault="00491764" w:rsidP="004917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91764" w:rsidRPr="00491764" w:rsidRDefault="00491764" w:rsidP="004917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17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 квітня  2021 року</w:t>
      </w:r>
    </w:p>
    <w:p w:rsidR="006F0367" w:rsidRPr="00491764" w:rsidRDefault="006F0367" w:rsidP="0071087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color w:val="333333"/>
          <w:sz w:val="22"/>
          <w:szCs w:val="22"/>
          <w:bdr w:val="none" w:sz="0" w:space="0" w:color="auto" w:frame="1"/>
          <w:lang w:val="uk-UA"/>
        </w:rPr>
      </w:pPr>
    </w:p>
    <w:p w:rsidR="006572D2" w:rsidRPr="00B23954" w:rsidRDefault="006572D2" w:rsidP="00491764">
      <w:pPr>
        <w:pStyle w:val="a4"/>
        <w:ind w:left="0" w:right="5102"/>
        <w:jc w:val="both"/>
        <w:rPr>
          <w:sz w:val="28"/>
          <w:szCs w:val="28"/>
          <w:lang w:val="uk-UA"/>
        </w:rPr>
      </w:pPr>
      <w:r w:rsidRPr="00B23954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затвердження Стратегії</w:t>
      </w:r>
      <w:r w:rsidRPr="00B23954">
        <w:rPr>
          <w:sz w:val="28"/>
          <w:szCs w:val="28"/>
          <w:lang w:val="uk-UA"/>
        </w:rPr>
        <w:t xml:space="preserve"> розвитку </w:t>
      </w:r>
      <w:r w:rsidR="00491764">
        <w:rPr>
          <w:sz w:val="28"/>
          <w:szCs w:val="28"/>
          <w:lang w:val="uk-UA"/>
        </w:rPr>
        <w:t>Сергіївської сільської територіальної громади на період до 2027 року</w:t>
      </w:r>
    </w:p>
    <w:p w:rsidR="006572D2" w:rsidRPr="006572D2" w:rsidRDefault="006572D2" w:rsidP="00491764">
      <w:pPr>
        <w:pStyle w:val="a3"/>
        <w:shd w:val="clear" w:color="auto" w:fill="FFFFFF"/>
        <w:spacing w:before="0" w:beforeAutospacing="0" w:after="0" w:afterAutospacing="0"/>
        <w:ind w:right="5102"/>
        <w:jc w:val="both"/>
        <w:rPr>
          <w:rFonts w:ascii="Calibri" w:hAnsi="Calibri" w:cs="Calibri"/>
          <w:b/>
          <w:bCs/>
          <w:color w:val="333333"/>
          <w:sz w:val="22"/>
          <w:szCs w:val="22"/>
          <w:bdr w:val="none" w:sz="0" w:space="0" w:color="auto" w:frame="1"/>
          <w:lang w:val="uk-UA"/>
        </w:rPr>
      </w:pPr>
    </w:p>
    <w:p w:rsidR="00C4149E" w:rsidRDefault="00C4149E" w:rsidP="00C4149E">
      <w:pPr>
        <w:pStyle w:val="a3"/>
        <w:shd w:val="clear" w:color="auto" w:fill="FFFFFF"/>
        <w:ind w:firstLine="708"/>
        <w:jc w:val="both"/>
        <w:rPr>
          <w:iCs/>
          <w:sz w:val="28"/>
          <w:szCs w:val="28"/>
          <w:lang w:val="uk-UA"/>
        </w:rPr>
      </w:pPr>
      <w:r w:rsidRPr="00096EA8">
        <w:rPr>
          <w:sz w:val="28"/>
          <w:szCs w:val="28"/>
          <w:lang w:val="uk-UA"/>
        </w:rPr>
        <w:t>Відповідно до статті 26 Закону України «Про місцеве самоврядування в Україні», Закону України «</w:t>
      </w:r>
      <w:r w:rsidRPr="00DA1583">
        <w:rPr>
          <w:bCs/>
          <w:sz w:val="28"/>
          <w:szCs w:val="28"/>
          <w:lang w:val="uk-UA"/>
        </w:rPr>
        <w:t>Про державне прогнозування та розроблення програм економічного і соціального розвитку України</w:t>
      </w:r>
      <w:r w:rsidRPr="00096EA8">
        <w:rPr>
          <w:sz w:val="28"/>
          <w:szCs w:val="28"/>
          <w:lang w:val="uk-UA"/>
        </w:rPr>
        <w:t xml:space="preserve">», </w:t>
      </w:r>
      <w:r w:rsidR="00491764" w:rsidRPr="001C01EA">
        <w:rPr>
          <w:sz w:val="28"/>
          <w:szCs w:val="28"/>
          <w:lang w:val="uk-UA"/>
        </w:rPr>
        <w:t xml:space="preserve">«Про засади державної регуляторної політики», </w:t>
      </w:r>
      <w:r w:rsidR="00491764" w:rsidRPr="00491764">
        <w:rPr>
          <w:rFonts w:eastAsia="Calibri"/>
          <w:sz w:val="28"/>
          <w:szCs w:val="28"/>
          <w:lang w:val="uk-UA" w:eastAsia="en-US"/>
        </w:rPr>
        <w:t>постанови Кабінету Міністрів України від 11 листопада 2015 року №932 «</w:t>
      </w:r>
      <w:r w:rsidR="00491764" w:rsidRPr="00491764"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  <w:t>Про затвердження Порядку розроблення регіональних стратегій розвитку і планів заходів з їх реалізації, а також проведення моніторингу та оцінки результативності реалізації зазначених регіональних стратегій і планів заходів»,</w:t>
      </w:r>
      <w:r w:rsidR="00491764" w:rsidRPr="00491764">
        <w:rPr>
          <w:rFonts w:eastAsia="Calibri"/>
          <w:color w:val="000000"/>
          <w:sz w:val="28"/>
          <w:szCs w:val="28"/>
          <w:lang w:val="uk-UA" w:eastAsia="uk-UA"/>
        </w:rPr>
        <w:t xml:space="preserve"> норм, що затверджені  Постановою Кабінету Міністрів України від 05 серпня 2020 року № 695 «</w:t>
      </w:r>
      <w:r w:rsidR="00491764" w:rsidRPr="00491764"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  <w:t>Про затвердження Державної стратегії регіонального розвитку на 2021—2027 роки</w:t>
      </w:r>
      <w:r w:rsidR="00491764" w:rsidRPr="00491764">
        <w:rPr>
          <w:rFonts w:eastAsia="Calibri"/>
          <w:color w:val="000000"/>
          <w:sz w:val="28"/>
          <w:szCs w:val="28"/>
          <w:lang w:val="uk-UA" w:eastAsia="uk-UA"/>
        </w:rPr>
        <w:t>»,</w:t>
      </w:r>
      <w:r w:rsidR="00491764" w:rsidRPr="00445D81">
        <w:rPr>
          <w:sz w:val="28"/>
          <w:szCs w:val="28"/>
          <w:lang w:val="uk-UA"/>
        </w:rPr>
        <w:t xml:space="preserve">враховуючи основні положення </w:t>
      </w:r>
      <w:r w:rsidR="00491764" w:rsidRPr="00491764">
        <w:rPr>
          <w:rFonts w:eastAsia="Calibri"/>
          <w:sz w:val="28"/>
          <w:szCs w:val="28"/>
          <w:lang w:val="uk-UA" w:eastAsia="en-US"/>
        </w:rPr>
        <w:t xml:space="preserve">«Стратегії розвитку Полтавської області на 2021-2027 </w:t>
      </w:r>
      <w:proofErr w:type="spellStart"/>
      <w:r w:rsidR="00491764" w:rsidRPr="00491764">
        <w:rPr>
          <w:rFonts w:eastAsia="Calibri"/>
          <w:sz w:val="28"/>
          <w:szCs w:val="28"/>
          <w:lang w:val="uk-UA" w:eastAsia="en-US"/>
        </w:rPr>
        <w:t>роки»</w:t>
      </w:r>
      <w:r>
        <w:rPr>
          <w:sz w:val="28"/>
          <w:szCs w:val="28"/>
          <w:lang w:val="uk-UA"/>
        </w:rPr>
        <w:t>та</w:t>
      </w:r>
      <w:proofErr w:type="spellEnd"/>
      <w:r>
        <w:rPr>
          <w:sz w:val="28"/>
          <w:szCs w:val="28"/>
          <w:lang w:val="uk-UA"/>
        </w:rPr>
        <w:t xml:space="preserve"> розглянувши проє</w:t>
      </w:r>
      <w:r w:rsidRPr="00096EA8">
        <w:rPr>
          <w:sz w:val="28"/>
          <w:szCs w:val="28"/>
          <w:lang w:val="uk-UA"/>
        </w:rPr>
        <w:t xml:space="preserve">кт Стратегії </w:t>
      </w:r>
      <w:r w:rsidRPr="007D2076">
        <w:rPr>
          <w:sz w:val="28"/>
          <w:szCs w:val="28"/>
          <w:lang w:val="uk-UA"/>
        </w:rPr>
        <w:t xml:space="preserve">розвитку </w:t>
      </w:r>
      <w:r w:rsidR="00491764">
        <w:rPr>
          <w:sz w:val="28"/>
          <w:szCs w:val="28"/>
          <w:lang w:val="uk-UA"/>
        </w:rPr>
        <w:t xml:space="preserve">Сергіївської сільської територіальної громади на період до 2027 року </w:t>
      </w:r>
      <w:r>
        <w:rPr>
          <w:sz w:val="28"/>
          <w:szCs w:val="28"/>
          <w:lang w:val="uk-UA"/>
        </w:rPr>
        <w:t xml:space="preserve"> (Далі – Стратегія)</w:t>
      </w:r>
      <w:r w:rsidRPr="00096EA8">
        <w:rPr>
          <w:rFonts w:eastAsia="Calibri"/>
          <w:sz w:val="28"/>
          <w:szCs w:val="28"/>
          <w:lang w:val="uk-UA"/>
        </w:rPr>
        <w:t xml:space="preserve">, </w:t>
      </w:r>
      <w:r>
        <w:rPr>
          <w:rFonts w:eastAsia="Calibri"/>
          <w:sz w:val="28"/>
          <w:szCs w:val="28"/>
          <w:lang w:val="uk-UA"/>
        </w:rPr>
        <w:t xml:space="preserve">з </w:t>
      </w:r>
      <w:r w:rsidRPr="0091320C">
        <w:rPr>
          <w:sz w:val="28"/>
          <w:szCs w:val="28"/>
          <w:lang w:val="uk-UA"/>
        </w:rPr>
        <w:t>метою планової розбудови  територіальної громади, забезпечення сталого економічного та соціального розвитку</w:t>
      </w:r>
      <w:r w:rsidR="00491764">
        <w:rPr>
          <w:sz w:val="28"/>
          <w:szCs w:val="28"/>
          <w:lang w:val="uk-UA"/>
        </w:rPr>
        <w:t>,</w:t>
      </w:r>
      <w:r w:rsidR="00491764" w:rsidRPr="00491764">
        <w:rPr>
          <w:sz w:val="28"/>
          <w:szCs w:val="28"/>
          <w:lang w:val="uk-UA"/>
        </w:rPr>
        <w:t>сільська рада  ВИРІШИЛА:</w:t>
      </w:r>
    </w:p>
    <w:p w:rsidR="00C4149E" w:rsidRPr="0091320C" w:rsidRDefault="00C4149E" w:rsidP="00C4149E">
      <w:pPr>
        <w:pStyle w:val="a4"/>
        <w:numPr>
          <w:ilvl w:val="0"/>
          <w:numId w:val="2"/>
        </w:numPr>
        <w:tabs>
          <w:tab w:val="left" w:pos="1134"/>
        </w:tabs>
        <w:spacing w:after="160" w:line="259" w:lineRule="auto"/>
        <w:ind w:left="0" w:firstLine="708"/>
        <w:jc w:val="both"/>
        <w:rPr>
          <w:sz w:val="28"/>
          <w:szCs w:val="28"/>
          <w:lang w:val="uk-UA"/>
        </w:rPr>
      </w:pPr>
      <w:r w:rsidRPr="0091320C">
        <w:rPr>
          <w:rFonts w:eastAsia="Calibri"/>
          <w:sz w:val="28"/>
          <w:szCs w:val="28"/>
          <w:lang w:val="uk-UA"/>
        </w:rPr>
        <w:t xml:space="preserve">Затвердити </w:t>
      </w:r>
      <w:r w:rsidR="000E6F60">
        <w:rPr>
          <w:sz w:val="28"/>
          <w:szCs w:val="28"/>
          <w:lang w:val="uk-UA"/>
        </w:rPr>
        <w:t xml:space="preserve">Стратегію </w:t>
      </w:r>
      <w:r w:rsidR="00491764" w:rsidRPr="007D2076">
        <w:rPr>
          <w:sz w:val="28"/>
          <w:szCs w:val="28"/>
          <w:lang w:val="uk-UA"/>
        </w:rPr>
        <w:t xml:space="preserve">розвитку </w:t>
      </w:r>
      <w:r w:rsidR="00491764">
        <w:rPr>
          <w:sz w:val="28"/>
          <w:szCs w:val="28"/>
          <w:lang w:val="uk-UA"/>
        </w:rPr>
        <w:t xml:space="preserve">Сергіївської сільської територіальної громади на період до 2027 року  </w:t>
      </w:r>
      <w:r w:rsidRPr="0091320C">
        <w:rPr>
          <w:sz w:val="28"/>
          <w:szCs w:val="28"/>
          <w:lang w:val="uk-UA"/>
        </w:rPr>
        <w:t>(додаток 1).</w:t>
      </w:r>
    </w:p>
    <w:p w:rsidR="00C4149E" w:rsidRPr="0091320C" w:rsidRDefault="00C4149E" w:rsidP="00C4149E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 w:rsidRPr="0091320C">
        <w:rPr>
          <w:sz w:val="28"/>
          <w:szCs w:val="28"/>
          <w:lang w:val="uk-UA"/>
        </w:rPr>
        <w:t xml:space="preserve">Враховувати звіт про стратегічну екологічну оцінку </w:t>
      </w:r>
      <w:r w:rsidR="00491764" w:rsidRPr="00096EA8">
        <w:rPr>
          <w:sz w:val="28"/>
          <w:szCs w:val="28"/>
          <w:lang w:val="uk-UA"/>
        </w:rPr>
        <w:t xml:space="preserve">Стратегії </w:t>
      </w:r>
      <w:r w:rsidR="00491764" w:rsidRPr="007D2076">
        <w:rPr>
          <w:sz w:val="28"/>
          <w:szCs w:val="28"/>
          <w:lang w:val="uk-UA"/>
        </w:rPr>
        <w:t xml:space="preserve">розвитку </w:t>
      </w:r>
      <w:r w:rsidR="00491764">
        <w:rPr>
          <w:sz w:val="28"/>
          <w:szCs w:val="28"/>
          <w:lang w:val="uk-UA"/>
        </w:rPr>
        <w:t xml:space="preserve">Сергіївської сільської територіальної громади на період до 2027 року  </w:t>
      </w:r>
      <w:r w:rsidRPr="0091320C">
        <w:rPr>
          <w:sz w:val="28"/>
          <w:szCs w:val="28"/>
          <w:lang w:val="uk-UA"/>
        </w:rPr>
        <w:t>(додаток 2).</w:t>
      </w:r>
    </w:p>
    <w:p w:rsidR="00C4149E" w:rsidRPr="0091320C" w:rsidRDefault="00C4149E" w:rsidP="00C4149E">
      <w:pPr>
        <w:pStyle w:val="a4"/>
        <w:numPr>
          <w:ilvl w:val="0"/>
          <w:numId w:val="2"/>
        </w:numPr>
        <w:tabs>
          <w:tab w:val="left" w:pos="1134"/>
        </w:tabs>
        <w:spacing w:after="160" w:line="259" w:lineRule="auto"/>
        <w:ind w:left="0" w:firstLine="708"/>
        <w:jc w:val="both"/>
        <w:rPr>
          <w:sz w:val="28"/>
          <w:szCs w:val="28"/>
          <w:lang w:val="uk-UA"/>
        </w:rPr>
      </w:pPr>
      <w:r w:rsidRPr="0091320C">
        <w:rPr>
          <w:sz w:val="28"/>
          <w:szCs w:val="28"/>
          <w:lang w:val="uk-UA"/>
        </w:rPr>
        <w:t>Підприємствам, установам, організаціям усіх форм власності, громадським організаціям громади враховувати основні положення Стратегії при розробці бюджету, плану соціально-економічного розвитку громади та щорічних програм</w:t>
      </w:r>
      <w:r>
        <w:rPr>
          <w:sz w:val="28"/>
          <w:szCs w:val="28"/>
          <w:lang w:val="uk-UA"/>
        </w:rPr>
        <w:t>.</w:t>
      </w:r>
    </w:p>
    <w:p w:rsidR="00491764" w:rsidRPr="00491764" w:rsidRDefault="00491764" w:rsidP="00C4149E">
      <w:pPr>
        <w:pStyle w:val="a4"/>
        <w:numPr>
          <w:ilvl w:val="0"/>
          <w:numId w:val="2"/>
        </w:numPr>
        <w:tabs>
          <w:tab w:val="left" w:pos="1134"/>
        </w:tabs>
        <w:spacing w:after="160" w:line="259" w:lineRule="auto"/>
        <w:ind w:left="0" w:firstLine="708"/>
        <w:jc w:val="both"/>
        <w:rPr>
          <w:sz w:val="28"/>
          <w:szCs w:val="28"/>
          <w:lang w:val="uk-UA"/>
        </w:rPr>
      </w:pPr>
      <w:r w:rsidRPr="00491764">
        <w:rPr>
          <w:sz w:val="28"/>
          <w:szCs w:val="28"/>
          <w:lang w:val="uk-UA"/>
        </w:rPr>
        <w:lastRenderedPageBreak/>
        <w:t xml:space="preserve">Спеціалісту І категорії відділу економічного розвитку та інвестицій виконавчого комітету Сергіївської сільської ради </w:t>
      </w:r>
      <w:proofErr w:type="spellStart"/>
      <w:r w:rsidRPr="00491764">
        <w:rPr>
          <w:sz w:val="28"/>
          <w:szCs w:val="28"/>
          <w:lang w:val="uk-UA"/>
        </w:rPr>
        <w:t>Батурі</w:t>
      </w:r>
      <w:proofErr w:type="spellEnd"/>
      <w:r w:rsidRPr="00491764">
        <w:rPr>
          <w:sz w:val="28"/>
          <w:szCs w:val="28"/>
          <w:lang w:val="uk-UA"/>
        </w:rPr>
        <w:t xml:space="preserve"> Я. Д. оприлюднити це рішення на офіційному </w:t>
      </w:r>
      <w:proofErr w:type="spellStart"/>
      <w:r w:rsidRPr="00491764">
        <w:rPr>
          <w:sz w:val="28"/>
          <w:szCs w:val="28"/>
          <w:lang w:val="uk-UA"/>
        </w:rPr>
        <w:t>Веб-сайті</w:t>
      </w:r>
      <w:proofErr w:type="spellEnd"/>
      <w:r w:rsidRPr="00491764">
        <w:rPr>
          <w:sz w:val="28"/>
          <w:szCs w:val="28"/>
          <w:lang w:val="uk-UA"/>
        </w:rPr>
        <w:t xml:space="preserve"> Сергіївської сільської ради в глобальній інформаційній мережі Інтернет - </w:t>
      </w:r>
      <w:hyperlink r:id="rId6" w:history="1">
        <w:r w:rsidRPr="00491764">
          <w:rPr>
            <w:rStyle w:val="a7"/>
            <w:sz w:val="28"/>
            <w:szCs w:val="28"/>
            <w:lang w:val="uk-UA"/>
          </w:rPr>
          <w:t>http://sergiyvska-rada.gov.ua/</w:t>
        </w:r>
      </w:hyperlink>
      <w:r w:rsidRPr="00491764">
        <w:rPr>
          <w:sz w:val="28"/>
          <w:szCs w:val="28"/>
          <w:lang w:val="uk-UA"/>
        </w:rPr>
        <w:t>.</w:t>
      </w:r>
    </w:p>
    <w:p w:rsidR="00491764" w:rsidRPr="00491764" w:rsidRDefault="00C4149E" w:rsidP="00491764">
      <w:pPr>
        <w:pStyle w:val="a4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spacing w:before="100" w:beforeAutospacing="1" w:after="100" w:afterAutospacing="1"/>
        <w:ind w:left="0" w:firstLine="708"/>
        <w:jc w:val="both"/>
        <w:rPr>
          <w:sz w:val="28"/>
          <w:szCs w:val="28"/>
          <w:lang w:val="uk-UA"/>
        </w:rPr>
      </w:pPr>
      <w:r w:rsidRPr="00491764">
        <w:rPr>
          <w:sz w:val="28"/>
          <w:szCs w:val="28"/>
          <w:lang w:val="uk-UA"/>
        </w:rPr>
        <w:t xml:space="preserve">Контроль за виконанням </w:t>
      </w:r>
      <w:r w:rsidR="00491764" w:rsidRPr="00491764">
        <w:rPr>
          <w:sz w:val="28"/>
          <w:szCs w:val="28"/>
          <w:lang w:val="uk-UA"/>
        </w:rPr>
        <w:t xml:space="preserve">даного </w:t>
      </w:r>
      <w:r w:rsidRPr="00491764">
        <w:rPr>
          <w:sz w:val="28"/>
          <w:szCs w:val="28"/>
          <w:lang w:val="uk-UA"/>
        </w:rPr>
        <w:t xml:space="preserve">рішення покласти  на постійну комісію </w:t>
      </w:r>
      <w:proofErr w:type="spellStart"/>
      <w:r w:rsidR="00491764" w:rsidRPr="00010405">
        <w:rPr>
          <w:sz w:val="28"/>
          <w:szCs w:val="28"/>
          <w:lang w:val="uk-UA"/>
        </w:rPr>
        <w:t>комісію</w:t>
      </w:r>
      <w:proofErr w:type="spellEnd"/>
      <w:r w:rsidR="00491764" w:rsidRPr="00010405">
        <w:rPr>
          <w:sz w:val="28"/>
          <w:szCs w:val="28"/>
          <w:lang w:val="uk-UA"/>
        </w:rPr>
        <w:t xml:space="preserve"> з питань</w:t>
      </w:r>
      <w:r w:rsidR="00491764" w:rsidRPr="000B1E75">
        <w:rPr>
          <w:sz w:val="28"/>
          <w:szCs w:val="28"/>
          <w:lang w:val="uk-UA"/>
        </w:rPr>
        <w:t xml:space="preserve"> планування, фінансів, бюджету та соціально-економічного розвитку</w:t>
      </w:r>
      <w:r w:rsidR="00491764">
        <w:rPr>
          <w:sz w:val="28"/>
          <w:szCs w:val="28"/>
          <w:lang w:val="uk-UA"/>
        </w:rPr>
        <w:t>.</w:t>
      </w:r>
      <w:bookmarkStart w:id="0" w:name="_GoBack"/>
      <w:bookmarkEnd w:id="0"/>
    </w:p>
    <w:p w:rsidR="00710875" w:rsidRPr="00491764" w:rsidRDefault="00491764" w:rsidP="0049176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1764">
        <w:rPr>
          <w:rFonts w:ascii="Times New Roman" w:hAnsi="Times New Roman" w:cs="Times New Roman"/>
          <w:sz w:val="28"/>
          <w:szCs w:val="28"/>
          <w:lang w:val="uk-UA"/>
        </w:rPr>
        <w:t>Сільський голова                                                                        І. Г. Лідовий</w:t>
      </w:r>
    </w:p>
    <w:p w:rsidR="00491764" w:rsidRPr="00491764" w:rsidRDefault="00491764" w:rsidP="0049176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91764" w:rsidRPr="00491764" w:rsidSect="004D2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129DC"/>
    <w:multiLevelType w:val="hybridMultilevel"/>
    <w:tmpl w:val="655CEF4A"/>
    <w:lvl w:ilvl="0" w:tplc="0402233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4A876FAE"/>
    <w:multiLevelType w:val="multilevel"/>
    <w:tmpl w:val="1C4E65DE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4B3F"/>
    <w:rsid w:val="00007896"/>
    <w:rsid w:val="000E6F60"/>
    <w:rsid w:val="0017606E"/>
    <w:rsid w:val="00244EBA"/>
    <w:rsid w:val="0025435A"/>
    <w:rsid w:val="004070C9"/>
    <w:rsid w:val="004819F0"/>
    <w:rsid w:val="00491764"/>
    <w:rsid w:val="004D2449"/>
    <w:rsid w:val="006013AB"/>
    <w:rsid w:val="006572D2"/>
    <w:rsid w:val="006F0367"/>
    <w:rsid w:val="00710875"/>
    <w:rsid w:val="00744618"/>
    <w:rsid w:val="00872738"/>
    <w:rsid w:val="009B4B3F"/>
    <w:rsid w:val="009E2CD5"/>
    <w:rsid w:val="00AA7D27"/>
    <w:rsid w:val="00B459A3"/>
    <w:rsid w:val="00BC7820"/>
    <w:rsid w:val="00C4149E"/>
    <w:rsid w:val="00C55B20"/>
    <w:rsid w:val="00CE3EE8"/>
    <w:rsid w:val="00CF4FFD"/>
    <w:rsid w:val="00D41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449"/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4070C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0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572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4070C9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CE3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3EE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9176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rgiyvska-rada.gov.u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1504</Words>
  <Characters>858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VINGA</dc:creator>
  <cp:lastModifiedBy>user</cp:lastModifiedBy>
  <cp:revision>7</cp:revision>
  <dcterms:created xsi:type="dcterms:W3CDTF">2021-05-13T10:54:00Z</dcterms:created>
  <dcterms:modified xsi:type="dcterms:W3CDTF">2021-08-27T04:53:00Z</dcterms:modified>
</cp:coreProperties>
</file>